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E38" w:rsidRDefault="00776E38" w:rsidP="00776E38">
      <w:pPr>
        <w:pStyle w:val="BijlageGenummerdKop"/>
        <w:ind w:hanging="1985"/>
      </w:pPr>
      <w:bookmarkStart w:id="0" w:name="_Toc496111710"/>
      <w:bookmarkStart w:id="1" w:name="_Toc7694054"/>
      <w:bookmarkStart w:id="2" w:name="bwKopBijlage_M"/>
      <w:r>
        <w:t xml:space="preserve">Format Concept staat van ontleding van de </w:t>
      </w:r>
      <w:bookmarkStart w:id="3" w:name="_GoBack"/>
      <w:bookmarkEnd w:id="3"/>
      <w:r>
        <w:t>inschrijvingssom</w:t>
      </w:r>
      <w:bookmarkEnd w:id="0"/>
      <w:bookmarkEnd w:id="1"/>
    </w:p>
    <w:bookmarkEnd w:id="2"/>
    <w:p w:rsidR="00776E38" w:rsidRDefault="00776E38" w:rsidP="00776E38">
      <w:pPr>
        <w:pStyle w:val="Broodtekst"/>
        <w:ind w:left="1134"/>
        <w:rPr>
          <w:rFonts w:cs="Verdana"/>
          <w:b/>
          <w:i/>
          <w:vanish/>
          <w:color w:val="3366FF"/>
          <w:sz w:val="16"/>
          <w:szCs w:val="16"/>
        </w:rPr>
      </w:pPr>
      <w:r w:rsidRPr="00A50B9A">
        <w:rPr>
          <w:rFonts w:cs="Verdana"/>
          <w:b/>
          <w:i/>
          <w:vanish/>
          <w:color w:val="3366FF"/>
          <w:sz w:val="16"/>
          <w:szCs w:val="16"/>
        </w:rPr>
        <w:t>Format moet opgesteld worden door de kostendeskundige van het project en dient ter vergelijking met de raming</w:t>
      </w:r>
      <w:r>
        <w:rPr>
          <w:rFonts w:cs="Verdana"/>
          <w:b/>
          <w:i/>
          <w:vanish/>
          <w:color w:val="3366FF"/>
          <w:sz w:val="16"/>
          <w:szCs w:val="16"/>
        </w:rPr>
        <w:t>.</w:t>
      </w:r>
    </w:p>
    <w:tbl>
      <w:tblPr>
        <w:tblStyle w:val="Tabelraster"/>
        <w:tblW w:w="0" w:type="auto"/>
        <w:tblInd w:w="1242" w:type="dxa"/>
        <w:tblLook w:val="04A0" w:firstRow="1" w:lastRow="0" w:firstColumn="1" w:lastColumn="0" w:noHBand="0" w:noVBand="1"/>
      </w:tblPr>
      <w:tblGrid>
        <w:gridCol w:w="5080"/>
        <w:gridCol w:w="2200"/>
      </w:tblGrid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rPr>
                <w:szCs w:val="18"/>
              </w:rPr>
            </w:pPr>
            <w:r w:rsidRPr="00C003ED">
              <w:rPr>
                <w:b/>
                <w:szCs w:val="18"/>
              </w:rPr>
              <w:t>Directe kosten</w:t>
            </w:r>
            <w:bookmarkStart w:id="4" w:name="bwbijl_M_SC_PRC"/>
            <w:r w:rsidRPr="00511707">
              <w:rPr>
                <w:b/>
                <w:vanish/>
                <w:color w:val="E0E0E0"/>
                <w:szCs w:val="18"/>
              </w:rPr>
              <w:t xml:space="preserve"> Meerjarig Onderhoud</w:t>
            </w:r>
            <w:bookmarkEnd w:id="4"/>
            <w:r w:rsidRPr="00C003ED">
              <w:rPr>
                <w:b/>
                <w:szCs w:val="18"/>
              </w:rPr>
              <w:t xml:space="preserve"> </w:t>
            </w:r>
            <w:r w:rsidRPr="00C003ED">
              <w:rPr>
                <w:b/>
                <w:i/>
                <w:vanish/>
                <w:color w:val="3366FF"/>
                <w:sz w:val="16"/>
                <w:szCs w:val="16"/>
              </w:rPr>
              <w:t>(posten benoemen op object</w:t>
            </w:r>
            <w:r>
              <w:rPr>
                <w:b/>
                <w:i/>
                <w:vanish/>
                <w:color w:val="3366FF"/>
                <w:sz w:val="16"/>
                <w:szCs w:val="16"/>
              </w:rPr>
              <w:t>-</w:t>
            </w:r>
            <w:r w:rsidRPr="00C003ED">
              <w:rPr>
                <w:b/>
                <w:i/>
                <w:vanish/>
                <w:color w:val="3366FF"/>
                <w:sz w:val="16"/>
                <w:szCs w:val="16"/>
              </w:rPr>
              <w:t xml:space="preserve"> of systeemniveau en/of deelobject</w:t>
            </w:r>
            <w:r>
              <w:rPr>
                <w:b/>
                <w:i/>
                <w:vanish/>
                <w:color w:val="3366FF"/>
                <w:sz w:val="16"/>
                <w:szCs w:val="16"/>
              </w:rPr>
              <w:t>-</w:t>
            </w:r>
            <w:r w:rsidRPr="00C003ED">
              <w:rPr>
                <w:b/>
                <w:i/>
                <w:vanish/>
                <w:color w:val="3366FF"/>
                <w:sz w:val="16"/>
                <w:szCs w:val="16"/>
              </w:rPr>
              <w:t xml:space="preserve"> of deelsysteemniveau)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</w:p>
        </w:tc>
      </w:tr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rPr>
                <w:szCs w:val="18"/>
              </w:rPr>
            </w:pPr>
            <w:r w:rsidRPr="00C003ED">
              <w:rPr>
                <w:szCs w:val="18"/>
              </w:rPr>
              <w:t>Ontwerpwerkzaamheden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Brug Grave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- conservering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- hulpmiddelen (steigers e.d.)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- slijtlaag wegdek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- slijtlaag fietspad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- aanrijschade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- overige maatregelen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Panheel: Sluizen, bruggen en gemaal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Brug Hedel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Horn bruggen N_Z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Sluizen Grave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Lith sluizen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Brug 1 (aanleg)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Sluis Roermond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Sluis I met brug en gemaal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Brug Gennep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Marksluis met brug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Sluis St Andries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 xml:space="preserve">Noordervaart brug 2,3,4 Niesakker- en </w:t>
            </w:r>
            <w:proofErr w:type="spellStart"/>
            <w:r>
              <w:rPr>
                <w:szCs w:val="18"/>
              </w:rPr>
              <w:t>Leveroysebrug</w:t>
            </w:r>
            <w:proofErr w:type="spellEnd"/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Noordervaart 5 sifons/duikers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  <w:vAlign w:val="bottom"/>
          </w:tcPr>
          <w:p w:rsidR="00776E38" w:rsidRDefault="00776E38" w:rsidP="00DF6B7E">
            <w:pPr>
              <w:rPr>
                <w:rFonts w:eastAsiaTheme="minorHAnsi"/>
                <w:szCs w:val="18"/>
              </w:rPr>
            </w:pPr>
            <w:r>
              <w:rPr>
                <w:szCs w:val="18"/>
              </w:rPr>
              <w:t>Sluis Hulsen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</w:tcPr>
          <w:p w:rsidR="00776E38" w:rsidRPr="00CE2E86" w:rsidRDefault="00776E38" w:rsidP="00DF6B7E">
            <w:pPr>
              <w:rPr>
                <w:szCs w:val="18"/>
              </w:rPr>
            </w:pP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rFonts w:cs="Verdana"/>
                <w:szCs w:val="18"/>
              </w:rPr>
            </w:pPr>
          </w:p>
        </w:tc>
      </w:tr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jc w:val="right"/>
              <w:rPr>
                <w:szCs w:val="18"/>
              </w:rPr>
            </w:pPr>
            <w:r w:rsidRPr="00C003ED">
              <w:rPr>
                <w:szCs w:val="18"/>
              </w:rPr>
              <w:t>Subtotaal</w:t>
            </w:r>
            <w:bookmarkStart w:id="5" w:name="bwbijl_M_SC_PRC_2"/>
            <w:r w:rsidRPr="00511707">
              <w:rPr>
                <w:vanish/>
                <w:color w:val="E0E0E0"/>
                <w:szCs w:val="18"/>
              </w:rPr>
              <w:t xml:space="preserve"> A (directe kosten)</w:t>
            </w:r>
            <w:bookmarkEnd w:id="5"/>
            <w:r w:rsidRPr="00C003ED">
              <w:rPr>
                <w:szCs w:val="18"/>
              </w:rPr>
              <w:t>: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rPr>
                <w:szCs w:val="18"/>
              </w:rPr>
            </w:pPr>
            <w:r w:rsidRPr="00C003ED">
              <w:rPr>
                <w:b/>
                <w:szCs w:val="18"/>
              </w:rPr>
              <w:t>Indirecte kosten</w:t>
            </w:r>
            <w:r w:rsidRPr="00C003ED">
              <w:rPr>
                <w:szCs w:val="18"/>
              </w:rPr>
              <w:t xml:space="preserve"> </w:t>
            </w:r>
            <w:r w:rsidRPr="00C003ED">
              <w:rPr>
                <w:b/>
                <w:i/>
                <w:vanish/>
                <w:color w:val="3366FF"/>
                <w:sz w:val="16"/>
                <w:szCs w:val="18"/>
              </w:rPr>
              <w:t>(Geen verdere uitsplitsing)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</w:p>
        </w:tc>
      </w:tr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rPr>
                <w:szCs w:val="18"/>
              </w:rPr>
            </w:pPr>
            <w:r>
              <w:rPr>
                <w:szCs w:val="18"/>
              </w:rPr>
              <w:t xml:space="preserve">Stelpost </w:t>
            </w:r>
            <w:r w:rsidRPr="00C003ED">
              <w:rPr>
                <w:b/>
                <w:i/>
                <w:vanish/>
                <w:color w:val="3366FF"/>
                <w:sz w:val="16"/>
                <w:szCs w:val="18"/>
              </w:rPr>
              <w:t>(Bij voorkeur niet opnemen, slechts na overleg met de contactpersoon van afdeling ICG)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jc w:val="right"/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  <w:r>
              <w:rPr>
                <w:rFonts w:cs="Verdana"/>
                <w:szCs w:val="18"/>
              </w:rPr>
              <w:t xml:space="preserve"> 290.000,-</w:t>
            </w:r>
          </w:p>
        </w:tc>
      </w:tr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rPr>
                <w:szCs w:val="18"/>
              </w:rPr>
            </w:pPr>
            <w:r w:rsidRPr="00C003ED">
              <w:rPr>
                <w:szCs w:val="18"/>
              </w:rPr>
              <w:t>Eenmalige uitvoeringskosten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rPr>
                <w:szCs w:val="18"/>
              </w:rPr>
            </w:pPr>
            <w:r w:rsidRPr="00C003ED">
              <w:rPr>
                <w:szCs w:val="18"/>
              </w:rPr>
              <w:t>Tijdgebonden uitvoeringskosten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rPr>
                <w:szCs w:val="18"/>
              </w:rPr>
            </w:pPr>
            <w:r w:rsidRPr="00C003ED">
              <w:rPr>
                <w:szCs w:val="18"/>
              </w:rPr>
              <w:t>Algemene kosten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rPr>
                <w:szCs w:val="18"/>
              </w:rPr>
            </w:pPr>
            <w:r w:rsidRPr="00C003ED">
              <w:rPr>
                <w:szCs w:val="18"/>
              </w:rPr>
              <w:t>Winst (waaronder een eventuele projectkorting)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CE2E86" w:rsidTr="00DF6B7E">
        <w:tc>
          <w:tcPr>
            <w:tcW w:w="5245" w:type="dxa"/>
          </w:tcPr>
          <w:p w:rsidR="00776E38" w:rsidRPr="00C003ED" w:rsidRDefault="00776E38" w:rsidP="00DF6B7E">
            <w:pPr>
              <w:rPr>
                <w:szCs w:val="18"/>
              </w:rPr>
            </w:pPr>
            <w:r w:rsidRPr="00C003ED">
              <w:rPr>
                <w:szCs w:val="18"/>
              </w:rPr>
              <w:t>Risico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jc w:val="right"/>
              <w:rPr>
                <w:vanish/>
                <w:color w:val="E0E0E0"/>
                <w:szCs w:val="18"/>
              </w:rPr>
            </w:pPr>
            <w:bookmarkStart w:id="6" w:name="bwbijl_M_SC_PRC_blok" w:colFirst="0" w:colLast="2"/>
            <w:r w:rsidRPr="00511707">
              <w:rPr>
                <w:vanish/>
                <w:color w:val="E0E0E0"/>
                <w:szCs w:val="18"/>
              </w:rPr>
              <w:t>Subtotaal B (indirecte kosten):</w:t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jc w:val="right"/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t>Subtotaal C (Meerjarig Onderhoud) (subtotaal A + B):</w:t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rPr>
                <w:b/>
                <w:vanish/>
                <w:color w:val="E0E0E0"/>
                <w:szCs w:val="18"/>
              </w:rPr>
            </w:pPr>
            <w:r w:rsidRPr="00511707">
              <w:rPr>
                <w:b/>
                <w:vanish/>
                <w:color w:val="E0E0E0"/>
                <w:szCs w:val="18"/>
              </w:rPr>
              <w:t>Voorgeschreven activiteiten (directe- en indirecte kosten)</w:t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511707">
              <w:rPr>
                <w:vanish/>
                <w:color w:val="E0E0E0"/>
                <w:szCs w:val="18"/>
              </w:rPr>
              <w:instrText xml:space="preserve"> FORMTEXT </w:instrText>
            </w:r>
            <w:r w:rsidRPr="00511707">
              <w:rPr>
                <w:vanish/>
                <w:color w:val="E0E0E0"/>
                <w:szCs w:val="18"/>
              </w:rPr>
            </w:r>
            <w:r w:rsidRPr="00511707">
              <w:rPr>
                <w:vanish/>
                <w:color w:val="E0E0E0"/>
                <w:szCs w:val="18"/>
              </w:rPr>
              <w:fldChar w:fldCharType="separate"/>
            </w:r>
            <w:r>
              <w:rPr>
                <w:noProof/>
                <w:vanish/>
                <w:color w:val="E0E0E0"/>
                <w:szCs w:val="18"/>
              </w:rPr>
              <w:t>&lt;Vul kostenpost in&gt;</w:t>
            </w:r>
            <w:r w:rsidRPr="00511707">
              <w:rPr>
                <w:vanish/>
                <w:color w:val="E0E0E0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511707">
              <w:rPr>
                <w:vanish/>
                <w:color w:val="E0E0E0"/>
                <w:szCs w:val="18"/>
              </w:rPr>
              <w:instrText xml:space="preserve"> FORMTEXT </w:instrText>
            </w:r>
            <w:r w:rsidRPr="00511707">
              <w:rPr>
                <w:vanish/>
                <w:color w:val="E0E0E0"/>
                <w:szCs w:val="18"/>
              </w:rPr>
            </w:r>
            <w:r w:rsidRPr="00511707">
              <w:rPr>
                <w:vanish/>
                <w:color w:val="E0E0E0"/>
                <w:szCs w:val="18"/>
              </w:rPr>
              <w:fldChar w:fldCharType="separate"/>
            </w:r>
            <w:r>
              <w:rPr>
                <w:noProof/>
                <w:vanish/>
                <w:color w:val="E0E0E0"/>
                <w:szCs w:val="18"/>
              </w:rPr>
              <w:t>&lt;Vul kostenpost in&gt;</w:t>
            </w:r>
            <w:r w:rsidRPr="00511707">
              <w:rPr>
                <w:vanish/>
                <w:color w:val="E0E0E0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511707">
              <w:rPr>
                <w:vanish/>
                <w:color w:val="E0E0E0"/>
                <w:szCs w:val="18"/>
              </w:rPr>
              <w:instrText xml:space="preserve"> FORMTEXT </w:instrText>
            </w:r>
            <w:r w:rsidRPr="00511707">
              <w:rPr>
                <w:vanish/>
                <w:color w:val="E0E0E0"/>
                <w:szCs w:val="18"/>
              </w:rPr>
            </w:r>
            <w:r w:rsidRPr="00511707">
              <w:rPr>
                <w:vanish/>
                <w:color w:val="E0E0E0"/>
                <w:szCs w:val="18"/>
              </w:rPr>
              <w:fldChar w:fldCharType="separate"/>
            </w:r>
            <w:r>
              <w:rPr>
                <w:noProof/>
                <w:vanish/>
                <w:color w:val="E0E0E0"/>
                <w:szCs w:val="18"/>
              </w:rPr>
              <w:t>&lt;Vul kostenpost in&gt;</w:t>
            </w:r>
            <w:r w:rsidRPr="00511707">
              <w:rPr>
                <w:vanish/>
                <w:color w:val="E0E0E0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511707">
              <w:rPr>
                <w:vanish/>
                <w:color w:val="E0E0E0"/>
                <w:szCs w:val="18"/>
              </w:rPr>
              <w:instrText xml:space="preserve"> FORMTEXT </w:instrText>
            </w:r>
            <w:r w:rsidRPr="00511707">
              <w:rPr>
                <w:vanish/>
                <w:color w:val="E0E0E0"/>
                <w:szCs w:val="18"/>
              </w:rPr>
            </w:r>
            <w:r w:rsidRPr="00511707">
              <w:rPr>
                <w:vanish/>
                <w:color w:val="E0E0E0"/>
                <w:szCs w:val="18"/>
              </w:rPr>
              <w:fldChar w:fldCharType="separate"/>
            </w:r>
            <w:r>
              <w:rPr>
                <w:noProof/>
                <w:vanish/>
                <w:color w:val="E0E0E0"/>
                <w:szCs w:val="18"/>
              </w:rPr>
              <w:t>&lt;Vul kostenpost in&gt;</w:t>
            </w:r>
            <w:r w:rsidRPr="00511707">
              <w:rPr>
                <w:vanish/>
                <w:color w:val="E0E0E0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511707">
              <w:rPr>
                <w:vanish/>
                <w:color w:val="E0E0E0"/>
                <w:szCs w:val="18"/>
              </w:rPr>
              <w:instrText xml:space="preserve"> FORMTEXT </w:instrText>
            </w:r>
            <w:r w:rsidRPr="00511707">
              <w:rPr>
                <w:vanish/>
                <w:color w:val="E0E0E0"/>
                <w:szCs w:val="18"/>
              </w:rPr>
            </w:r>
            <w:r w:rsidRPr="00511707">
              <w:rPr>
                <w:vanish/>
                <w:color w:val="E0E0E0"/>
                <w:szCs w:val="18"/>
              </w:rPr>
              <w:fldChar w:fldCharType="separate"/>
            </w:r>
            <w:r>
              <w:rPr>
                <w:noProof/>
                <w:vanish/>
                <w:color w:val="E0E0E0"/>
                <w:szCs w:val="18"/>
              </w:rPr>
              <w:t>&lt;Vul kostenpost in&gt;</w:t>
            </w:r>
            <w:r w:rsidRPr="00511707">
              <w:rPr>
                <w:vanish/>
                <w:color w:val="E0E0E0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511707">
              <w:rPr>
                <w:vanish/>
                <w:color w:val="E0E0E0"/>
                <w:szCs w:val="18"/>
              </w:rPr>
              <w:instrText xml:space="preserve"> FORMTEXT </w:instrText>
            </w:r>
            <w:r w:rsidRPr="00511707">
              <w:rPr>
                <w:vanish/>
                <w:color w:val="E0E0E0"/>
                <w:szCs w:val="18"/>
              </w:rPr>
            </w:r>
            <w:r w:rsidRPr="00511707">
              <w:rPr>
                <w:vanish/>
                <w:color w:val="E0E0E0"/>
                <w:szCs w:val="18"/>
              </w:rPr>
              <w:fldChar w:fldCharType="separate"/>
            </w:r>
            <w:r>
              <w:rPr>
                <w:noProof/>
                <w:vanish/>
                <w:color w:val="E0E0E0"/>
                <w:szCs w:val="18"/>
              </w:rPr>
              <w:t>&lt;Vul kostenpost in&gt;</w:t>
            </w:r>
            <w:r w:rsidRPr="00511707">
              <w:rPr>
                <w:vanish/>
                <w:color w:val="E0E0E0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511707">
              <w:rPr>
                <w:vanish/>
                <w:color w:val="E0E0E0"/>
                <w:szCs w:val="18"/>
              </w:rPr>
              <w:instrText xml:space="preserve"> FORMTEXT </w:instrText>
            </w:r>
            <w:r w:rsidRPr="00511707">
              <w:rPr>
                <w:vanish/>
                <w:color w:val="E0E0E0"/>
                <w:szCs w:val="18"/>
              </w:rPr>
            </w:r>
            <w:r w:rsidRPr="00511707">
              <w:rPr>
                <w:vanish/>
                <w:color w:val="E0E0E0"/>
                <w:szCs w:val="18"/>
              </w:rPr>
              <w:fldChar w:fldCharType="separate"/>
            </w:r>
            <w:r>
              <w:rPr>
                <w:noProof/>
                <w:vanish/>
                <w:color w:val="E0E0E0"/>
                <w:szCs w:val="18"/>
              </w:rPr>
              <w:t>&lt;Vul kostenpost in&gt;</w:t>
            </w:r>
            <w:r w:rsidRPr="00511707">
              <w:rPr>
                <w:vanish/>
                <w:color w:val="E0E0E0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511707">
              <w:rPr>
                <w:vanish/>
                <w:color w:val="E0E0E0"/>
                <w:szCs w:val="18"/>
              </w:rPr>
              <w:instrText xml:space="preserve"> FORMTEXT </w:instrText>
            </w:r>
            <w:r w:rsidRPr="00511707">
              <w:rPr>
                <w:vanish/>
                <w:color w:val="E0E0E0"/>
                <w:szCs w:val="18"/>
              </w:rPr>
            </w:r>
            <w:r w:rsidRPr="00511707">
              <w:rPr>
                <w:vanish/>
                <w:color w:val="E0E0E0"/>
                <w:szCs w:val="18"/>
              </w:rPr>
              <w:fldChar w:fldCharType="separate"/>
            </w:r>
            <w:r>
              <w:rPr>
                <w:noProof/>
                <w:vanish/>
                <w:color w:val="E0E0E0"/>
                <w:szCs w:val="18"/>
              </w:rPr>
              <w:t>&lt;Vul kostenpost in&gt;</w:t>
            </w:r>
            <w:r w:rsidRPr="00511707">
              <w:rPr>
                <w:vanish/>
                <w:color w:val="E0E0E0"/>
                <w:szCs w:val="18"/>
              </w:rPr>
              <w:fldChar w:fldCharType="end"/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tr w:rsidR="00776E38" w:rsidRPr="00511707" w:rsidTr="00DF6B7E">
        <w:trPr>
          <w:hidden/>
        </w:trPr>
        <w:tc>
          <w:tcPr>
            <w:tcW w:w="5245" w:type="dxa"/>
          </w:tcPr>
          <w:p w:rsidR="00776E38" w:rsidRPr="00511707" w:rsidRDefault="00776E38" w:rsidP="00DF6B7E">
            <w:pPr>
              <w:jc w:val="right"/>
              <w:rPr>
                <w:vanish/>
                <w:color w:val="E0E0E0"/>
                <w:szCs w:val="18"/>
              </w:rPr>
            </w:pPr>
            <w:r w:rsidRPr="00511707">
              <w:rPr>
                <w:vanish/>
                <w:color w:val="E0E0E0"/>
                <w:szCs w:val="18"/>
              </w:rPr>
              <w:t>Subtotaal D (Voorgeschreven activiteiten):</w:t>
            </w:r>
          </w:p>
        </w:tc>
        <w:tc>
          <w:tcPr>
            <w:tcW w:w="2268" w:type="dxa"/>
          </w:tcPr>
          <w:p w:rsidR="00776E38" w:rsidRPr="00511707" w:rsidRDefault="00776E38" w:rsidP="00DF6B7E">
            <w:pPr>
              <w:rPr>
                <w:vanish/>
                <w:color w:val="E0E0E0"/>
                <w:szCs w:val="18"/>
              </w:rPr>
            </w:pPr>
            <w:r w:rsidRPr="00511707">
              <w:rPr>
                <w:rFonts w:cs="Verdana"/>
                <w:vanish/>
                <w:color w:val="E0E0E0"/>
                <w:szCs w:val="18"/>
              </w:rPr>
              <w:t>€</w:t>
            </w:r>
          </w:p>
        </w:tc>
      </w:tr>
      <w:bookmarkEnd w:id="6"/>
      <w:tr w:rsidR="00776E38" w:rsidRPr="00CE2E86" w:rsidTr="00DF6B7E">
        <w:tc>
          <w:tcPr>
            <w:tcW w:w="5245" w:type="dxa"/>
          </w:tcPr>
          <w:p w:rsidR="00776E38" w:rsidRPr="002A2E3A" w:rsidRDefault="00776E38" w:rsidP="00DF6B7E">
            <w:pPr>
              <w:jc w:val="right"/>
              <w:rPr>
                <w:szCs w:val="18"/>
              </w:rPr>
            </w:pPr>
            <w:r w:rsidRPr="002A2E3A">
              <w:rPr>
                <w:szCs w:val="18"/>
              </w:rPr>
              <w:t>Inschrijvingssom</w:t>
            </w:r>
            <w:bookmarkStart w:id="7" w:name="bwbijl_M_SC_PRC_3"/>
            <w:r w:rsidRPr="00511707">
              <w:rPr>
                <w:vanish/>
                <w:color w:val="E0E0E0"/>
                <w:szCs w:val="18"/>
              </w:rPr>
              <w:t xml:space="preserve"> (Subtotaal C + D)</w:t>
            </w:r>
            <w:bookmarkEnd w:id="7"/>
            <w:r w:rsidRPr="002A2E3A">
              <w:rPr>
                <w:szCs w:val="18"/>
              </w:rPr>
              <w:t>:</w:t>
            </w:r>
          </w:p>
        </w:tc>
        <w:tc>
          <w:tcPr>
            <w:tcW w:w="2268" w:type="dxa"/>
          </w:tcPr>
          <w:p w:rsidR="00776E38" w:rsidRPr="00CE2E86" w:rsidRDefault="00776E38" w:rsidP="00DF6B7E">
            <w:pPr>
              <w:rPr>
                <w:szCs w:val="18"/>
              </w:rPr>
            </w:pPr>
            <w:r w:rsidRPr="00CE2E86">
              <w:rPr>
                <w:rFonts w:cs="Verdana"/>
                <w:szCs w:val="18"/>
              </w:rPr>
              <w:t>€</w:t>
            </w:r>
          </w:p>
        </w:tc>
      </w:tr>
    </w:tbl>
    <w:p w:rsidR="00776E38" w:rsidRDefault="00776E38" w:rsidP="00776E38">
      <w:pPr>
        <w:pStyle w:val="Broodtekst"/>
        <w:ind w:left="1134"/>
        <w:rPr>
          <w:rFonts w:cs="Verdana"/>
        </w:rPr>
      </w:pPr>
    </w:p>
    <w:p w:rsidR="00B83447" w:rsidRDefault="00B83447" w:rsidP="002E6DF6">
      <w:pPr>
        <w:tabs>
          <w:tab w:val="left" w:pos="540"/>
          <w:tab w:val="right" w:pos="8640"/>
        </w:tabs>
        <w:spacing w:line="240" w:lineRule="auto"/>
        <w:rPr>
          <w:rFonts w:cs="V&amp;W Syntax (Adobe)"/>
        </w:rPr>
      </w:pPr>
    </w:p>
    <w:sectPr w:rsidR="00B83447">
      <w:headerReference w:type="default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48CE" w:rsidRDefault="00E148CE">
      <w:r>
        <w:separator/>
      </w:r>
    </w:p>
  </w:endnote>
  <w:endnote w:type="continuationSeparator" w:id="0">
    <w:p w:rsidR="00E148CE" w:rsidRDefault="00E1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79B2" w:rsidRPr="002E6DF6" w:rsidRDefault="005E7CC0">
    <w:pPr>
      <w:pStyle w:val="Voettekst"/>
      <w:rPr>
        <w:sz w:val="16"/>
        <w:szCs w:val="16"/>
      </w:rPr>
    </w:pPr>
    <w:r>
      <w:rPr>
        <w:sz w:val="16"/>
        <w:szCs w:val="16"/>
      </w:rPr>
      <w:t xml:space="preserve">Aanbestedingsleidraad versie </w:t>
    </w:r>
    <w:r w:rsidR="00317895">
      <w:rPr>
        <w:sz w:val="16"/>
        <w:szCs w:val="16"/>
      </w:rPr>
      <w:t>1</w:t>
    </w:r>
    <w:r>
      <w:rPr>
        <w:sz w:val="16"/>
        <w:szCs w:val="16"/>
      </w:rPr>
      <w:t>.</w:t>
    </w:r>
    <w:r w:rsidR="00AF5FCF">
      <w:rPr>
        <w:sz w:val="16"/>
        <w:szCs w:val="16"/>
      </w:rPr>
      <w:t>1</w:t>
    </w:r>
    <w:r w:rsidR="002E6DF6" w:rsidRPr="002E6DF6">
      <w:rPr>
        <w:sz w:val="16"/>
        <w:szCs w:val="16"/>
      </w:rPr>
      <w:t xml:space="preserve">, </w:t>
    </w:r>
    <w:r w:rsidR="00AF5FCF">
      <w:rPr>
        <w:sz w:val="16"/>
        <w:szCs w:val="16"/>
      </w:rPr>
      <w:t>oktober</w:t>
    </w:r>
    <w:r w:rsidR="00317895">
      <w:rPr>
        <w:sz w:val="16"/>
        <w:szCs w:val="16"/>
      </w:rPr>
      <w:t xml:space="preserve"> 2018</w:t>
    </w:r>
    <w:r w:rsidR="003779B2" w:rsidRPr="002E6DF6">
      <w:rPr>
        <w:sz w:val="16"/>
        <w:szCs w:val="16"/>
      </w:rPr>
      <w:tab/>
    </w:r>
    <w:r>
      <w:rPr>
        <w:sz w:val="16"/>
        <w:szCs w:val="16"/>
      </w:rPr>
      <w:tab/>
    </w:r>
    <w:r w:rsidR="003779B2">
      <w:rPr>
        <w:sz w:val="16"/>
        <w:szCs w:val="16"/>
      </w:rPr>
      <w:t>P</w:t>
    </w:r>
    <w:r w:rsidR="003779B2" w:rsidRPr="003779B2">
      <w:rPr>
        <w:sz w:val="16"/>
        <w:szCs w:val="16"/>
      </w:rPr>
      <w:t>agina</w:t>
    </w:r>
    <w:r w:rsidR="003779B2" w:rsidRPr="002E6DF6">
      <w:rPr>
        <w:sz w:val="16"/>
        <w:szCs w:val="16"/>
      </w:rPr>
      <w:t xml:space="preserve"> </w:t>
    </w:r>
    <w:r w:rsidR="003779B2" w:rsidRPr="003779B2">
      <w:rPr>
        <w:sz w:val="16"/>
        <w:szCs w:val="16"/>
        <w:lang w:val="en-US"/>
      </w:rPr>
      <w:fldChar w:fldCharType="begin"/>
    </w:r>
    <w:r w:rsidR="003779B2" w:rsidRPr="002E6DF6">
      <w:rPr>
        <w:sz w:val="16"/>
        <w:szCs w:val="16"/>
      </w:rPr>
      <w:instrText xml:space="preserve"> PAGE  </w:instrText>
    </w:r>
    <w:r w:rsidR="003779B2" w:rsidRPr="003779B2">
      <w:rPr>
        <w:sz w:val="16"/>
        <w:szCs w:val="16"/>
        <w:lang w:val="en-US"/>
      </w:rPr>
      <w:fldChar w:fldCharType="separate"/>
    </w:r>
    <w:r w:rsidR="00776E38">
      <w:rPr>
        <w:noProof/>
        <w:sz w:val="16"/>
        <w:szCs w:val="16"/>
      </w:rPr>
      <w:t>1</w:t>
    </w:r>
    <w:r w:rsidR="003779B2" w:rsidRPr="003779B2">
      <w:rPr>
        <w:sz w:val="16"/>
        <w:szCs w:val="16"/>
        <w:lang w:val="en-US"/>
      </w:rPr>
      <w:fldChar w:fldCharType="end"/>
    </w:r>
    <w:r w:rsidR="003779B2" w:rsidRPr="002E6DF6">
      <w:rPr>
        <w:sz w:val="16"/>
        <w:szCs w:val="16"/>
      </w:rPr>
      <w:t xml:space="preserve"> van </w:t>
    </w:r>
    <w:r w:rsidR="003779B2" w:rsidRPr="003779B2">
      <w:rPr>
        <w:sz w:val="16"/>
        <w:szCs w:val="16"/>
        <w:lang w:val="en-US"/>
      </w:rPr>
      <w:fldChar w:fldCharType="begin"/>
    </w:r>
    <w:r w:rsidR="003779B2" w:rsidRPr="002E6DF6">
      <w:rPr>
        <w:sz w:val="16"/>
        <w:szCs w:val="16"/>
      </w:rPr>
      <w:instrText xml:space="preserve"> NUMPAGES  </w:instrText>
    </w:r>
    <w:r w:rsidR="003779B2" w:rsidRPr="003779B2">
      <w:rPr>
        <w:sz w:val="16"/>
        <w:szCs w:val="16"/>
        <w:lang w:val="en-US"/>
      </w:rPr>
      <w:fldChar w:fldCharType="separate"/>
    </w:r>
    <w:r w:rsidR="00776E38">
      <w:rPr>
        <w:noProof/>
        <w:sz w:val="16"/>
        <w:szCs w:val="16"/>
      </w:rPr>
      <w:t>1</w:t>
    </w:r>
    <w:r w:rsidR="003779B2" w:rsidRPr="003779B2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48CE" w:rsidRDefault="00E148CE">
      <w:r>
        <w:separator/>
      </w:r>
    </w:p>
  </w:footnote>
  <w:footnote w:type="continuationSeparator" w:id="0">
    <w:p w:rsidR="00E148CE" w:rsidRDefault="00E148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47" w:rsidRPr="00B83447" w:rsidRDefault="00776E38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B83447" w:rsidRPr="00476317" w:rsidRDefault="00B83447" w:rsidP="00B83447">
    <w:pPr>
      <w:tabs>
        <w:tab w:val="left" w:pos="540"/>
        <w:tab w:val="right" w:pos="8640"/>
      </w:tabs>
      <w:rPr>
        <w:rFonts w:cs="V&amp;W Syntax (Adobe)"/>
      </w:rPr>
    </w:pPr>
    <w:r w:rsidRPr="00476317">
      <w:rPr>
        <w:rFonts w:cs="V&amp;W Syntax (Adobe)"/>
      </w:rPr>
      <w:t>Behoort bij zaaknummer:</w:t>
    </w:r>
    <w:r w:rsidR="00620B80">
      <w:rPr>
        <w:rFonts w:cs="V&amp;W Syntax (Adobe)"/>
      </w:rPr>
      <w:t xml:space="preserve"> </w:t>
    </w:r>
    <w:r w:rsidR="00776E38">
      <w:rPr>
        <w:rFonts w:cs="V&amp;W Syntax (Adobe)"/>
      </w:rPr>
      <w:t>31146587</w:t>
    </w:r>
  </w:p>
  <w:p w:rsidR="00B83447" w:rsidRPr="00476317" w:rsidRDefault="00776E38" w:rsidP="00B83447">
    <w:pPr>
      <w:tabs>
        <w:tab w:val="left" w:pos="540"/>
        <w:tab w:val="right" w:pos="864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B83447" w:rsidRDefault="00B83447">
    <w:pPr>
      <w:pStyle w:val="Ko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70466"/>
    <w:multiLevelType w:val="multilevel"/>
    <w:tmpl w:val="B5E21062"/>
    <w:lvl w:ilvl="0">
      <w:start w:val="10"/>
      <w:numFmt w:val="upperLetter"/>
      <w:pStyle w:val="BijlageGenummerdKop"/>
      <w:lvlText w:val="Bijlage %1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1134"/>
        </w:tabs>
        <w:ind w:left="1134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134"/>
        </w:tabs>
        <w:ind w:left="1134" w:hanging="1134"/>
      </w:pPr>
      <w:rPr>
        <w:rFonts w:cs="Times New Roman" w:hint="default"/>
      </w:rPr>
    </w:lvl>
  </w:abstractNum>
  <w:abstractNum w:abstractNumId="1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76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447"/>
    <w:rsid w:val="00013775"/>
    <w:rsid w:val="00025BD5"/>
    <w:rsid w:val="00044002"/>
    <w:rsid w:val="000535AA"/>
    <w:rsid w:val="000F6CCE"/>
    <w:rsid w:val="00104C26"/>
    <w:rsid w:val="001D04F2"/>
    <w:rsid w:val="001E5136"/>
    <w:rsid w:val="00217F41"/>
    <w:rsid w:val="002E09FB"/>
    <w:rsid w:val="002E6DF6"/>
    <w:rsid w:val="00317895"/>
    <w:rsid w:val="00333A16"/>
    <w:rsid w:val="003779B2"/>
    <w:rsid w:val="003809F4"/>
    <w:rsid w:val="00420999"/>
    <w:rsid w:val="004640A7"/>
    <w:rsid w:val="004B723B"/>
    <w:rsid w:val="004D3AA6"/>
    <w:rsid w:val="00504949"/>
    <w:rsid w:val="0051297B"/>
    <w:rsid w:val="00514B35"/>
    <w:rsid w:val="00520EDA"/>
    <w:rsid w:val="0054671B"/>
    <w:rsid w:val="0055096F"/>
    <w:rsid w:val="00557189"/>
    <w:rsid w:val="005D4323"/>
    <w:rsid w:val="005E7CC0"/>
    <w:rsid w:val="00620B80"/>
    <w:rsid w:val="006917DC"/>
    <w:rsid w:val="006F50FD"/>
    <w:rsid w:val="00741D0B"/>
    <w:rsid w:val="00776E38"/>
    <w:rsid w:val="00781B84"/>
    <w:rsid w:val="007D2E1A"/>
    <w:rsid w:val="007E40C5"/>
    <w:rsid w:val="007E67C1"/>
    <w:rsid w:val="00812AF8"/>
    <w:rsid w:val="008666B6"/>
    <w:rsid w:val="008B4682"/>
    <w:rsid w:val="009037E2"/>
    <w:rsid w:val="0090444D"/>
    <w:rsid w:val="00941D84"/>
    <w:rsid w:val="00952A70"/>
    <w:rsid w:val="0098088A"/>
    <w:rsid w:val="009C71E3"/>
    <w:rsid w:val="009E7A06"/>
    <w:rsid w:val="00AB5828"/>
    <w:rsid w:val="00AE4F85"/>
    <w:rsid w:val="00AF5FCF"/>
    <w:rsid w:val="00B72773"/>
    <w:rsid w:val="00B83447"/>
    <w:rsid w:val="00BB186E"/>
    <w:rsid w:val="00BE23B3"/>
    <w:rsid w:val="00C054A7"/>
    <w:rsid w:val="00C13D14"/>
    <w:rsid w:val="00C145A7"/>
    <w:rsid w:val="00C1611B"/>
    <w:rsid w:val="00C321F7"/>
    <w:rsid w:val="00C6364C"/>
    <w:rsid w:val="00CC73F5"/>
    <w:rsid w:val="00CD7277"/>
    <w:rsid w:val="00CF7A5A"/>
    <w:rsid w:val="00D1347F"/>
    <w:rsid w:val="00D1390E"/>
    <w:rsid w:val="00D74857"/>
    <w:rsid w:val="00D95101"/>
    <w:rsid w:val="00DA5575"/>
    <w:rsid w:val="00DB1FD0"/>
    <w:rsid w:val="00E148CE"/>
    <w:rsid w:val="00E82E4F"/>
    <w:rsid w:val="00EE39F9"/>
    <w:rsid w:val="00F26672"/>
    <w:rsid w:val="00F4592C"/>
    <w:rsid w:val="00F5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table" w:styleId="Tabelraster">
    <w:name w:val="Table Grid"/>
    <w:basedOn w:val="Standaardtabel"/>
    <w:uiPriority w:val="59"/>
    <w:rsid w:val="00776E38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76E38"/>
    <w:pPr>
      <w:numPr>
        <w:ilvl w:val="1"/>
        <w:numId w:val="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76E38"/>
    <w:pPr>
      <w:numPr>
        <w:ilvl w:val="2"/>
        <w:numId w:val="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776E38"/>
    <w:pPr>
      <w:pageBreakBefore/>
      <w:numPr>
        <w:numId w:val="2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ijlageGenummerdKop2">
    <w:name w:val="BijlageGenummerdKop2"/>
    <w:basedOn w:val="BijlageGenummerdKop"/>
    <w:uiPriority w:val="16"/>
    <w:rsid w:val="00776E38"/>
    <w:pPr>
      <w:spacing w:line="240" w:lineRule="atLeas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ard">
    <w:name w:val="Normal"/>
    <w:qFormat/>
    <w:rsid w:val="00B83447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B83447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B83447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B83447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B83447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B83447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B83447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B83447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B83447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B83447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B83447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link w:val="BallontekstChar"/>
    <w:rsid w:val="009037E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9037E2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qFormat/>
    <w:rsid w:val="00BB186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table" w:styleId="Tabelraster">
    <w:name w:val="Table Grid"/>
    <w:basedOn w:val="Standaardtabel"/>
    <w:uiPriority w:val="59"/>
    <w:rsid w:val="00776E38"/>
    <w:rPr>
      <w:rFonts w:eastAsia="DejaVu Sans" w:cs="Lohit Hind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776E38"/>
    <w:pPr>
      <w:numPr>
        <w:ilvl w:val="1"/>
        <w:numId w:val="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776E38"/>
    <w:pPr>
      <w:numPr>
        <w:ilvl w:val="2"/>
        <w:numId w:val="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776E38"/>
    <w:pPr>
      <w:pageBreakBefore/>
      <w:numPr>
        <w:numId w:val="2"/>
      </w:numPr>
      <w:spacing w:after="660" w:line="300" w:lineRule="atLeast"/>
      <w:outlineLvl w:val="0"/>
    </w:pPr>
    <w:rPr>
      <w:rFonts w:ascii="Verdana" w:eastAsia="DejaVu Sans" w:hAnsi="Verdana"/>
      <w:color w:val="000000"/>
      <w:sz w:val="24"/>
      <w:szCs w:val="18"/>
    </w:rPr>
  </w:style>
  <w:style w:type="paragraph" w:customStyle="1" w:styleId="BijlageGenummerdKop2">
    <w:name w:val="BijlageGenummerdKop2"/>
    <w:basedOn w:val="BijlageGenummerdKop"/>
    <w:uiPriority w:val="16"/>
    <w:rsid w:val="00776E38"/>
    <w:pPr>
      <w:spacing w:line="240" w:lineRule="atLeas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1418</Characters>
  <Application>Microsoft Office Word</Application>
  <DocSecurity>4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C</vt:lpstr>
    </vt:vector>
  </TitlesOfParts>
  <Company>Rijkswaterstaat</Company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C</dc:title>
  <dc:creator>Beukema, Tim</dc:creator>
  <cp:lastModifiedBy>Snippe, Yvonne (PPO)</cp:lastModifiedBy>
  <cp:revision>2</cp:revision>
  <cp:lastPrinted>2015-12-17T08:47:00Z</cp:lastPrinted>
  <dcterms:created xsi:type="dcterms:W3CDTF">2019-05-14T18:30:00Z</dcterms:created>
  <dcterms:modified xsi:type="dcterms:W3CDTF">2019-05-14T18:30:00Z</dcterms:modified>
</cp:coreProperties>
</file>